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92" w:rsidRDefault="006D4B92" w:rsidP="006D4B92">
      <w:pPr>
        <w:autoSpaceDN w:val="0"/>
        <w:ind w:right="45"/>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СОВЕТ ДЕПУТАТОВ МУНИЦИПАЛЬНОГО ОБРАЗОВАНИЯ</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w:t>
      </w:r>
      <w:r w:rsidR="00CB4126">
        <w:rPr>
          <w:rFonts w:ascii="Times New Roman" w:eastAsia="Times New Roman" w:hAnsi="Times New Roman"/>
          <w:b/>
          <w:kern w:val="3"/>
          <w:sz w:val="28"/>
          <w:szCs w:val="28"/>
          <w:lang w:eastAsia="ru-RU"/>
        </w:rPr>
        <w:t xml:space="preserve">СТАРОСАХЧИНСКОЕ </w:t>
      </w:r>
      <w:r>
        <w:rPr>
          <w:rFonts w:ascii="Times New Roman" w:eastAsia="Times New Roman" w:hAnsi="Times New Roman"/>
          <w:b/>
          <w:kern w:val="3"/>
          <w:sz w:val="28"/>
          <w:szCs w:val="28"/>
          <w:lang w:eastAsia="ru-RU"/>
        </w:rPr>
        <w:t>СЕЛЬСКОЕ ПОСЕЛЕНИЕ»</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r>
        <w:rPr>
          <w:rFonts w:ascii="Times New Roman" w:eastAsia="Times New Roman" w:hAnsi="Times New Roman"/>
          <w:b/>
          <w:kern w:val="3"/>
          <w:sz w:val="28"/>
          <w:szCs w:val="28"/>
          <w:lang w:eastAsia="ru-RU"/>
        </w:rPr>
        <w:t>МЕЛЕКЕССКОГО РАЙОНА УЛЬЯНОВСКОЙ ОБЛАСТИ</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proofErr w:type="gramStart"/>
      <w:r>
        <w:rPr>
          <w:rFonts w:ascii="Times New Roman" w:eastAsia="Times New Roman" w:hAnsi="Times New Roman"/>
          <w:b/>
          <w:kern w:val="3"/>
          <w:sz w:val="28"/>
          <w:szCs w:val="28"/>
          <w:lang w:eastAsia="ru-RU"/>
        </w:rPr>
        <w:t>Р</w:t>
      </w:r>
      <w:proofErr w:type="gramEnd"/>
      <w:r>
        <w:rPr>
          <w:rFonts w:ascii="Times New Roman" w:eastAsia="Times New Roman" w:hAnsi="Times New Roman"/>
          <w:b/>
          <w:kern w:val="3"/>
          <w:sz w:val="28"/>
          <w:szCs w:val="28"/>
          <w:lang w:eastAsia="ru-RU"/>
        </w:rPr>
        <w:t xml:space="preserve"> Е Ш Е Н И Е</w:t>
      </w:r>
    </w:p>
    <w:p w:rsidR="006D4B92" w:rsidRDefault="006D4B92" w:rsidP="006D4B92">
      <w:pPr>
        <w:widowControl/>
        <w:autoSpaceDN w:val="0"/>
        <w:jc w:val="center"/>
        <w:textAlignment w:val="baseline"/>
        <w:rPr>
          <w:rFonts w:ascii="Times New Roman" w:eastAsia="Times New Roman" w:hAnsi="Times New Roman"/>
          <w:b/>
          <w:kern w:val="3"/>
          <w:sz w:val="28"/>
          <w:szCs w:val="28"/>
          <w:lang w:eastAsia="ru-RU"/>
        </w:rPr>
      </w:pPr>
    </w:p>
    <w:p w:rsidR="006D4B92" w:rsidRDefault="001968F1" w:rsidP="006D4B92">
      <w:pPr>
        <w:widowControl/>
        <w:autoSpaceDN w:val="0"/>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11.12</w:t>
      </w:r>
      <w:r w:rsidR="00A108D8">
        <w:rPr>
          <w:rFonts w:ascii="Times New Roman" w:eastAsia="Times New Roman" w:hAnsi="Times New Roman"/>
          <w:kern w:val="3"/>
          <w:sz w:val="28"/>
          <w:szCs w:val="28"/>
          <w:lang w:eastAsia="ru-RU"/>
        </w:rPr>
        <w:t>.</w:t>
      </w:r>
      <w:r w:rsidR="006D4B92">
        <w:rPr>
          <w:rFonts w:ascii="Times New Roman" w:eastAsia="Times New Roman" w:hAnsi="Times New Roman"/>
          <w:kern w:val="3"/>
          <w:sz w:val="28"/>
          <w:szCs w:val="28"/>
          <w:lang w:eastAsia="ru-RU"/>
        </w:rPr>
        <w:t>202</w:t>
      </w:r>
      <w:r>
        <w:rPr>
          <w:rFonts w:ascii="Times New Roman" w:eastAsia="Times New Roman" w:hAnsi="Times New Roman"/>
          <w:kern w:val="3"/>
          <w:sz w:val="28"/>
          <w:szCs w:val="28"/>
          <w:lang w:eastAsia="ru-RU"/>
        </w:rPr>
        <w:t>3</w:t>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t xml:space="preserve">   </w:t>
      </w:r>
      <w:r w:rsidR="006D4B92">
        <w:rPr>
          <w:rFonts w:ascii="Times New Roman" w:eastAsia="Times New Roman" w:hAnsi="Times New Roman"/>
          <w:kern w:val="3"/>
          <w:sz w:val="28"/>
          <w:szCs w:val="28"/>
          <w:lang w:eastAsia="ru-RU"/>
        </w:rPr>
        <w:tab/>
      </w:r>
      <w:r w:rsidR="006D4B92">
        <w:rPr>
          <w:rFonts w:ascii="Times New Roman" w:eastAsia="Times New Roman" w:hAnsi="Times New Roman"/>
          <w:kern w:val="3"/>
          <w:sz w:val="28"/>
          <w:szCs w:val="28"/>
          <w:lang w:eastAsia="ru-RU"/>
        </w:rPr>
        <w:tab/>
        <w:t xml:space="preserve">              № </w:t>
      </w:r>
      <w:r>
        <w:rPr>
          <w:rFonts w:ascii="Times New Roman" w:eastAsia="Times New Roman" w:hAnsi="Times New Roman"/>
          <w:kern w:val="3"/>
          <w:sz w:val="28"/>
          <w:szCs w:val="28"/>
          <w:lang w:eastAsia="ru-RU"/>
        </w:rPr>
        <w:t>5/10</w:t>
      </w:r>
    </w:p>
    <w:p w:rsidR="006D4B92" w:rsidRDefault="006D4B92" w:rsidP="008256C5">
      <w:pPr>
        <w:widowControl/>
        <w:autoSpaceDN w:val="0"/>
        <w:jc w:val="center"/>
        <w:textAlignment w:val="baseline"/>
        <w:rPr>
          <w:rFonts w:ascii="Times New Roman" w:eastAsia="Times New Roman" w:hAnsi="Times New Roman"/>
          <w:kern w:val="3"/>
          <w:szCs w:val="20"/>
          <w:lang w:eastAsia="ru-RU"/>
        </w:rPr>
      </w:pPr>
      <w:proofErr w:type="gramStart"/>
      <w:r>
        <w:rPr>
          <w:rFonts w:ascii="Times New Roman" w:eastAsia="Times New Roman" w:hAnsi="Times New Roman"/>
          <w:kern w:val="3"/>
          <w:szCs w:val="20"/>
          <w:lang w:eastAsia="ru-RU"/>
        </w:rPr>
        <w:t>с</w:t>
      </w:r>
      <w:proofErr w:type="gramEnd"/>
      <w:r>
        <w:rPr>
          <w:rFonts w:ascii="Times New Roman" w:eastAsia="Times New Roman" w:hAnsi="Times New Roman"/>
          <w:kern w:val="3"/>
          <w:szCs w:val="20"/>
          <w:lang w:eastAsia="ru-RU"/>
        </w:rPr>
        <w:t xml:space="preserve">. </w:t>
      </w:r>
      <w:r w:rsidR="00D729BA">
        <w:rPr>
          <w:rFonts w:ascii="Times New Roman" w:eastAsia="Times New Roman" w:hAnsi="Times New Roman"/>
          <w:kern w:val="3"/>
          <w:szCs w:val="20"/>
          <w:lang w:eastAsia="ru-RU"/>
        </w:rPr>
        <w:t xml:space="preserve">Старая </w:t>
      </w:r>
      <w:proofErr w:type="spellStart"/>
      <w:r w:rsidR="00D729BA">
        <w:rPr>
          <w:rFonts w:ascii="Times New Roman" w:eastAsia="Times New Roman" w:hAnsi="Times New Roman"/>
          <w:kern w:val="3"/>
          <w:szCs w:val="20"/>
          <w:lang w:eastAsia="ru-RU"/>
        </w:rPr>
        <w:t>Сахча</w:t>
      </w:r>
      <w:proofErr w:type="spellEnd"/>
    </w:p>
    <w:p w:rsidR="006D4B92" w:rsidRDefault="006D4B92" w:rsidP="006D4B92">
      <w:pPr>
        <w:widowControl/>
        <w:autoSpaceDN w:val="0"/>
        <w:textAlignment w:val="baseline"/>
        <w:rPr>
          <w:rFonts w:ascii="Courier New" w:eastAsia="Times New Roman" w:hAnsi="Courier New"/>
          <w:kern w:val="3"/>
          <w:szCs w:val="20"/>
          <w:lang w:eastAsia="ru-RU"/>
        </w:rPr>
      </w:pPr>
      <w:r>
        <w:rPr>
          <w:rFonts w:ascii="Times New Roman" w:eastAsia="Times New Roman" w:hAnsi="Times New Roman"/>
          <w:kern w:val="3"/>
          <w:sz w:val="24"/>
          <w:lang w:eastAsia="ru-RU"/>
        </w:rPr>
        <w:t xml:space="preserve"> </w:t>
      </w:r>
    </w:p>
    <w:p w:rsidR="006D4B92" w:rsidRDefault="006D4B92" w:rsidP="008256C5">
      <w:pPr>
        <w:autoSpaceDN w:val="0"/>
        <w:jc w:val="center"/>
        <w:textAlignment w:val="baseline"/>
        <w:rPr>
          <w:rFonts w:ascii="Times New Roman" w:eastAsia="Times New Roman" w:hAnsi="Times New Roman"/>
          <w:b/>
          <w:kern w:val="3"/>
          <w:sz w:val="28"/>
          <w:szCs w:val="28"/>
          <w:lang w:eastAsia="ru-RU"/>
        </w:rPr>
      </w:pPr>
      <w:bookmarkStart w:id="0" w:name="_GoBack"/>
      <w:r>
        <w:rPr>
          <w:rFonts w:ascii="Times New Roman" w:eastAsia="Times New Roman" w:hAnsi="Times New Roman"/>
          <w:b/>
          <w:kern w:val="3"/>
          <w:sz w:val="28"/>
          <w:szCs w:val="28"/>
          <w:lang w:eastAsia="ru-RU"/>
        </w:rPr>
        <w:t>О внесении изменений в решение Совета депутатов муниципального образования «</w:t>
      </w:r>
      <w:proofErr w:type="spellStart"/>
      <w:r w:rsidR="00CB4126">
        <w:rPr>
          <w:rFonts w:ascii="Times New Roman" w:eastAsia="Times New Roman" w:hAnsi="Times New Roman"/>
          <w:b/>
          <w:kern w:val="3"/>
          <w:sz w:val="28"/>
          <w:szCs w:val="28"/>
          <w:lang w:eastAsia="ru-RU"/>
        </w:rPr>
        <w:t>Старосахчинское</w:t>
      </w:r>
      <w:proofErr w:type="spellEnd"/>
      <w:r w:rsidR="00CB4126">
        <w:rPr>
          <w:rFonts w:ascii="Times New Roman" w:eastAsia="Times New Roman" w:hAnsi="Times New Roman"/>
          <w:b/>
          <w:kern w:val="3"/>
          <w:sz w:val="28"/>
          <w:szCs w:val="28"/>
          <w:lang w:eastAsia="ru-RU"/>
        </w:rPr>
        <w:t xml:space="preserve"> сельское поселение</w:t>
      </w:r>
      <w:r>
        <w:rPr>
          <w:rFonts w:ascii="Times New Roman" w:eastAsia="Times New Roman" w:hAnsi="Times New Roman"/>
          <w:b/>
          <w:kern w:val="3"/>
          <w:sz w:val="28"/>
          <w:szCs w:val="28"/>
          <w:lang w:eastAsia="ru-RU"/>
        </w:rPr>
        <w:t xml:space="preserve">» </w:t>
      </w:r>
      <w:proofErr w:type="spellStart"/>
      <w:r>
        <w:rPr>
          <w:rFonts w:ascii="Times New Roman" w:eastAsia="Times New Roman" w:hAnsi="Times New Roman"/>
          <w:b/>
          <w:kern w:val="3"/>
          <w:sz w:val="28"/>
          <w:szCs w:val="28"/>
          <w:lang w:eastAsia="ru-RU"/>
        </w:rPr>
        <w:t>Мелекесского</w:t>
      </w:r>
      <w:proofErr w:type="spellEnd"/>
      <w:r>
        <w:rPr>
          <w:rFonts w:ascii="Times New Roman" w:eastAsia="Times New Roman" w:hAnsi="Times New Roman"/>
          <w:b/>
          <w:kern w:val="3"/>
          <w:sz w:val="28"/>
          <w:szCs w:val="28"/>
          <w:lang w:eastAsia="ru-RU"/>
        </w:rPr>
        <w:t xml:space="preserve"> района Ульяновской области от</w:t>
      </w:r>
      <w:r w:rsidR="00CB4126">
        <w:rPr>
          <w:rFonts w:ascii="Times New Roman" w:eastAsia="Times New Roman" w:hAnsi="Times New Roman"/>
          <w:b/>
          <w:kern w:val="3"/>
          <w:sz w:val="28"/>
          <w:szCs w:val="28"/>
          <w:lang w:eastAsia="ru-RU"/>
        </w:rPr>
        <w:t xml:space="preserve"> 20.12</w:t>
      </w:r>
      <w:r>
        <w:rPr>
          <w:rFonts w:ascii="Times New Roman" w:eastAsia="Times New Roman" w:hAnsi="Times New Roman"/>
          <w:b/>
          <w:kern w:val="3"/>
          <w:sz w:val="28"/>
          <w:szCs w:val="28"/>
          <w:lang w:eastAsia="ru-RU"/>
        </w:rPr>
        <w:t xml:space="preserve">.2021 № </w:t>
      </w:r>
      <w:r w:rsidR="00CB4126">
        <w:rPr>
          <w:rFonts w:ascii="Times New Roman" w:eastAsia="Times New Roman" w:hAnsi="Times New Roman"/>
          <w:b/>
          <w:kern w:val="3"/>
          <w:sz w:val="28"/>
          <w:szCs w:val="28"/>
          <w:lang w:eastAsia="ru-RU"/>
        </w:rPr>
        <w:t>47/123</w:t>
      </w:r>
      <w:r>
        <w:rPr>
          <w:rFonts w:ascii="Times New Roman" w:eastAsia="Times New Roman" w:hAnsi="Times New Roman"/>
          <w:b/>
          <w:kern w:val="3"/>
          <w:sz w:val="28"/>
          <w:szCs w:val="28"/>
          <w:lang w:eastAsia="ru-RU"/>
        </w:rPr>
        <w:t xml:space="preserve"> «Об утверждении Положения о муниципальном контроле в сфере благоустройства</w:t>
      </w:r>
      <w:r>
        <w:rPr>
          <w:rFonts w:cs="Tahoma"/>
          <w:kern w:val="3"/>
          <w:sz w:val="24"/>
          <w:lang w:eastAsia="ru-RU" w:bidi="ru-RU"/>
        </w:rPr>
        <w:t xml:space="preserve"> </w:t>
      </w:r>
      <w:r>
        <w:rPr>
          <w:rFonts w:ascii="Times New Roman" w:eastAsia="Times New Roman" w:hAnsi="Times New Roman"/>
          <w:b/>
          <w:kern w:val="3"/>
          <w:sz w:val="28"/>
          <w:szCs w:val="28"/>
          <w:lang w:eastAsia="ru-RU"/>
        </w:rPr>
        <w:t>на территории муниципального образования</w:t>
      </w:r>
      <w:r w:rsidR="008256C5">
        <w:rPr>
          <w:rFonts w:ascii="Times New Roman" w:eastAsia="Times New Roman" w:hAnsi="Times New Roman"/>
          <w:b/>
          <w:kern w:val="3"/>
          <w:sz w:val="28"/>
          <w:szCs w:val="28"/>
          <w:lang w:eastAsia="ru-RU"/>
        </w:rPr>
        <w:t xml:space="preserve"> </w:t>
      </w:r>
      <w:r>
        <w:rPr>
          <w:rFonts w:ascii="Times New Roman" w:eastAsia="Times New Roman" w:hAnsi="Times New Roman"/>
          <w:b/>
          <w:kern w:val="3"/>
          <w:sz w:val="28"/>
          <w:szCs w:val="28"/>
          <w:lang w:eastAsia="ru-RU"/>
        </w:rPr>
        <w:t xml:space="preserve"> «</w:t>
      </w:r>
      <w:proofErr w:type="spellStart"/>
      <w:r w:rsidR="00CB4126">
        <w:rPr>
          <w:rFonts w:ascii="Times New Roman" w:eastAsia="Times New Roman" w:hAnsi="Times New Roman"/>
          <w:b/>
          <w:kern w:val="3"/>
          <w:sz w:val="28"/>
          <w:szCs w:val="28"/>
          <w:lang w:eastAsia="ru-RU"/>
        </w:rPr>
        <w:t>Старосахчинское</w:t>
      </w:r>
      <w:proofErr w:type="spellEnd"/>
      <w:r w:rsidR="00CB4126">
        <w:rPr>
          <w:rFonts w:ascii="Times New Roman" w:eastAsia="Times New Roman" w:hAnsi="Times New Roman"/>
          <w:b/>
          <w:kern w:val="3"/>
          <w:sz w:val="28"/>
          <w:szCs w:val="28"/>
          <w:lang w:eastAsia="ru-RU"/>
        </w:rPr>
        <w:t xml:space="preserve"> сельское поселение</w:t>
      </w:r>
      <w:r>
        <w:rPr>
          <w:rFonts w:ascii="Times New Roman" w:eastAsia="Times New Roman" w:hAnsi="Times New Roman"/>
          <w:b/>
          <w:kern w:val="3"/>
          <w:sz w:val="28"/>
          <w:szCs w:val="28"/>
          <w:lang w:eastAsia="ru-RU"/>
        </w:rPr>
        <w:t xml:space="preserve">» </w:t>
      </w:r>
      <w:proofErr w:type="spellStart"/>
      <w:r>
        <w:rPr>
          <w:rFonts w:ascii="Times New Roman" w:eastAsia="Times New Roman" w:hAnsi="Times New Roman"/>
          <w:b/>
          <w:kern w:val="3"/>
          <w:sz w:val="28"/>
          <w:szCs w:val="28"/>
          <w:lang w:eastAsia="ru-RU"/>
        </w:rPr>
        <w:t>Мелекесского</w:t>
      </w:r>
      <w:proofErr w:type="spellEnd"/>
      <w:r>
        <w:rPr>
          <w:rFonts w:ascii="Times New Roman" w:eastAsia="Times New Roman" w:hAnsi="Times New Roman"/>
          <w:b/>
          <w:kern w:val="3"/>
          <w:sz w:val="28"/>
          <w:szCs w:val="28"/>
          <w:lang w:eastAsia="ru-RU"/>
        </w:rPr>
        <w:t xml:space="preserve"> района</w:t>
      </w:r>
      <w:r w:rsidR="008256C5">
        <w:rPr>
          <w:rFonts w:ascii="Times New Roman" w:eastAsia="Times New Roman" w:hAnsi="Times New Roman"/>
          <w:b/>
          <w:kern w:val="3"/>
          <w:sz w:val="28"/>
          <w:szCs w:val="28"/>
          <w:lang w:eastAsia="ru-RU"/>
        </w:rPr>
        <w:t xml:space="preserve"> </w:t>
      </w:r>
      <w:r>
        <w:rPr>
          <w:rFonts w:ascii="Times New Roman" w:eastAsia="Times New Roman" w:hAnsi="Times New Roman"/>
          <w:b/>
          <w:kern w:val="3"/>
          <w:sz w:val="28"/>
          <w:szCs w:val="28"/>
          <w:lang w:eastAsia="ru-RU"/>
        </w:rPr>
        <w:t>Ульяновской области»</w:t>
      </w:r>
    </w:p>
    <w:bookmarkEnd w:id="0"/>
    <w:p w:rsidR="006D4B92" w:rsidRDefault="006D4B92" w:rsidP="006D4B92">
      <w:pPr>
        <w:autoSpaceDN w:val="0"/>
        <w:ind w:firstLine="709"/>
        <w:jc w:val="both"/>
        <w:textAlignment w:val="baseline"/>
        <w:rPr>
          <w:rFonts w:ascii="Times New Roman" w:eastAsia="Times New Roman" w:hAnsi="Times New Roman"/>
          <w:b/>
          <w:kern w:val="3"/>
          <w:sz w:val="28"/>
          <w:szCs w:val="28"/>
          <w:lang w:eastAsia="ru-RU"/>
        </w:rPr>
      </w:pPr>
    </w:p>
    <w:p w:rsidR="006D4B92" w:rsidRDefault="006D4B92" w:rsidP="006D4B92">
      <w:pPr>
        <w:autoSpaceDN w:val="0"/>
        <w:ind w:firstLine="709"/>
        <w:jc w:val="both"/>
        <w:textAlignment w:val="baseline"/>
        <w:rPr>
          <w:rFonts w:ascii="Times New Roman" w:eastAsia="Times New Roman" w:hAnsi="Times New Roman"/>
          <w:kern w:val="3"/>
          <w:sz w:val="28"/>
          <w:szCs w:val="28"/>
          <w:lang w:eastAsia="ru-RU"/>
        </w:rPr>
      </w:pP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Рассмотрев протест Ульяновской межрайонной природоохранной прокуратуры от 22.06.2023 №03-01-2023/Прдп49-23-2000212 «на противоречащий закону правовой акт», в соответствии с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Pr>
          <w:rFonts w:ascii="PT Astra Serif" w:eastAsia="Times New Roman" w:hAnsi="PT Astra Serif"/>
          <w:kern w:val="3"/>
          <w:sz w:val="28"/>
          <w:szCs w:val="28"/>
          <w:lang w:eastAsia="ru-RU"/>
        </w:rPr>
        <w:t>Старосахчинское</w:t>
      </w:r>
      <w:proofErr w:type="spellEnd"/>
      <w:r>
        <w:rPr>
          <w:rFonts w:ascii="PT Astra Serif" w:eastAsia="Times New Roman" w:hAnsi="PT Astra Serif"/>
          <w:kern w:val="3"/>
          <w:sz w:val="28"/>
          <w:szCs w:val="28"/>
          <w:lang w:eastAsia="ru-RU"/>
        </w:rPr>
        <w:t xml:space="preserve"> сельское поселение» </w:t>
      </w:r>
      <w:proofErr w:type="spellStart"/>
      <w:r>
        <w:rPr>
          <w:rFonts w:ascii="PT Astra Serif" w:eastAsia="Times New Roman" w:hAnsi="PT Astra Serif"/>
          <w:kern w:val="3"/>
          <w:sz w:val="28"/>
          <w:szCs w:val="28"/>
          <w:lang w:eastAsia="ru-RU"/>
        </w:rPr>
        <w:t>Мелекесского</w:t>
      </w:r>
      <w:proofErr w:type="spellEnd"/>
      <w:r>
        <w:rPr>
          <w:rFonts w:ascii="PT Astra Serif" w:eastAsia="Times New Roman" w:hAnsi="PT Astra Serif"/>
          <w:kern w:val="3"/>
          <w:sz w:val="28"/>
          <w:szCs w:val="28"/>
          <w:lang w:eastAsia="ru-RU"/>
        </w:rPr>
        <w:t xml:space="preserve"> района Ульяновской области, Совет депутатов муниципального образования «</w:t>
      </w:r>
      <w:proofErr w:type="spellStart"/>
      <w:r w:rsidRPr="002A3979">
        <w:rPr>
          <w:rFonts w:ascii="PT Astra Serif" w:eastAsia="Times New Roman" w:hAnsi="PT Astra Serif"/>
          <w:kern w:val="3"/>
          <w:sz w:val="28"/>
          <w:szCs w:val="28"/>
          <w:lang w:eastAsia="ru-RU"/>
        </w:rPr>
        <w:t>Старосахчинское</w:t>
      </w:r>
      <w:proofErr w:type="spellEnd"/>
      <w:r>
        <w:rPr>
          <w:rFonts w:ascii="PT Astra Serif" w:eastAsia="Times New Roman" w:hAnsi="PT Astra Serif"/>
          <w:kern w:val="3"/>
          <w:sz w:val="28"/>
          <w:szCs w:val="28"/>
          <w:lang w:eastAsia="ru-RU"/>
        </w:rPr>
        <w:t xml:space="preserve"> сельское поселение» </w:t>
      </w:r>
      <w:proofErr w:type="spellStart"/>
      <w:r>
        <w:rPr>
          <w:rFonts w:ascii="PT Astra Serif" w:eastAsia="Times New Roman" w:hAnsi="PT Astra Serif"/>
          <w:kern w:val="3"/>
          <w:sz w:val="28"/>
          <w:szCs w:val="28"/>
          <w:lang w:eastAsia="ru-RU"/>
        </w:rPr>
        <w:t>Мелекесского</w:t>
      </w:r>
      <w:proofErr w:type="spellEnd"/>
      <w:r>
        <w:rPr>
          <w:rFonts w:ascii="PT Astra Serif" w:eastAsia="Times New Roman" w:hAnsi="PT Astra Serif"/>
          <w:kern w:val="3"/>
          <w:sz w:val="28"/>
          <w:szCs w:val="28"/>
          <w:lang w:eastAsia="ru-RU"/>
        </w:rPr>
        <w:t xml:space="preserve"> района Ульяновской области </w:t>
      </w:r>
      <w:proofErr w:type="gramStart"/>
      <w:r>
        <w:rPr>
          <w:rFonts w:ascii="PT Astra Serif" w:eastAsia="Times New Roman" w:hAnsi="PT Astra Serif"/>
          <w:kern w:val="3"/>
          <w:sz w:val="28"/>
          <w:szCs w:val="28"/>
          <w:lang w:eastAsia="ru-RU"/>
        </w:rPr>
        <w:t>р</w:t>
      </w:r>
      <w:proofErr w:type="gramEnd"/>
      <w:r>
        <w:rPr>
          <w:rFonts w:ascii="PT Astra Serif" w:eastAsia="Times New Roman" w:hAnsi="PT Astra Serif"/>
          <w:kern w:val="3"/>
          <w:sz w:val="28"/>
          <w:szCs w:val="28"/>
          <w:lang w:eastAsia="ru-RU"/>
        </w:rPr>
        <w:t xml:space="preserve"> е ш и л:</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 xml:space="preserve">1. </w:t>
      </w:r>
      <w:r w:rsidRPr="002A3979">
        <w:rPr>
          <w:rFonts w:ascii="PT Astra Serif" w:eastAsia="Times New Roman" w:hAnsi="PT Astra Serif"/>
          <w:kern w:val="3"/>
          <w:sz w:val="28"/>
          <w:szCs w:val="28"/>
          <w:lang w:eastAsia="ru-RU"/>
        </w:rPr>
        <w:t>Внести изменения в решение Совета депутатов муниципального образования «</w:t>
      </w:r>
      <w:proofErr w:type="spellStart"/>
      <w:r w:rsidRPr="002A3979">
        <w:rPr>
          <w:rFonts w:ascii="PT Astra Serif" w:eastAsia="Times New Roman" w:hAnsi="PT Astra Serif"/>
          <w:kern w:val="3"/>
          <w:sz w:val="28"/>
          <w:szCs w:val="28"/>
          <w:lang w:eastAsia="ru-RU"/>
        </w:rPr>
        <w:t>Старосахчинское</w:t>
      </w:r>
      <w:proofErr w:type="spellEnd"/>
      <w:r w:rsidRPr="002A3979">
        <w:rPr>
          <w:rFonts w:ascii="PT Astra Serif" w:eastAsia="Times New Roman" w:hAnsi="PT Astra Serif"/>
          <w:kern w:val="3"/>
          <w:sz w:val="28"/>
          <w:szCs w:val="28"/>
          <w:lang w:eastAsia="ru-RU"/>
        </w:rPr>
        <w:t xml:space="preserve"> сельское поселение» </w:t>
      </w:r>
      <w:proofErr w:type="spellStart"/>
      <w:r w:rsidRPr="002A3979">
        <w:rPr>
          <w:rFonts w:ascii="PT Astra Serif" w:eastAsia="Times New Roman" w:hAnsi="PT Astra Serif"/>
          <w:kern w:val="3"/>
          <w:sz w:val="28"/>
          <w:szCs w:val="28"/>
          <w:lang w:eastAsia="ru-RU"/>
        </w:rPr>
        <w:t>Мелекесского</w:t>
      </w:r>
      <w:proofErr w:type="spellEnd"/>
      <w:r w:rsidRPr="002A3979">
        <w:rPr>
          <w:rFonts w:ascii="PT Astra Serif" w:eastAsia="Times New Roman" w:hAnsi="PT Astra Serif"/>
          <w:kern w:val="3"/>
          <w:sz w:val="28"/>
          <w:szCs w:val="28"/>
          <w:lang w:eastAsia="ru-RU"/>
        </w:rPr>
        <w:t xml:space="preserve"> района Ульяновской области от 20.12.2021 № 47/123  «Об утверждении Положения о муниципальном контроле в сфере благоустройства на территории муниципального образования  «</w:t>
      </w:r>
      <w:proofErr w:type="spellStart"/>
      <w:r w:rsidRPr="002A3979">
        <w:rPr>
          <w:rFonts w:ascii="PT Astra Serif" w:eastAsia="Times New Roman" w:hAnsi="PT Astra Serif"/>
          <w:kern w:val="3"/>
          <w:sz w:val="28"/>
          <w:szCs w:val="28"/>
          <w:lang w:eastAsia="ru-RU"/>
        </w:rPr>
        <w:t>Старосахчинское</w:t>
      </w:r>
      <w:proofErr w:type="spellEnd"/>
      <w:r w:rsidRPr="002A3979">
        <w:rPr>
          <w:rFonts w:ascii="PT Astra Serif" w:eastAsia="Times New Roman" w:hAnsi="PT Astra Serif"/>
          <w:kern w:val="3"/>
          <w:sz w:val="28"/>
          <w:szCs w:val="28"/>
          <w:lang w:eastAsia="ru-RU"/>
        </w:rPr>
        <w:t xml:space="preserve"> сельское поселение» </w:t>
      </w:r>
      <w:proofErr w:type="spellStart"/>
      <w:r w:rsidRPr="002A3979">
        <w:rPr>
          <w:rFonts w:ascii="PT Astra Serif" w:eastAsia="Times New Roman" w:hAnsi="PT Astra Serif"/>
          <w:kern w:val="3"/>
          <w:sz w:val="28"/>
          <w:szCs w:val="28"/>
          <w:lang w:eastAsia="ru-RU"/>
        </w:rPr>
        <w:t>Мелекесского</w:t>
      </w:r>
      <w:proofErr w:type="spellEnd"/>
      <w:r w:rsidRPr="002A3979">
        <w:rPr>
          <w:rFonts w:ascii="PT Astra Serif" w:eastAsia="Times New Roman" w:hAnsi="PT Astra Serif"/>
          <w:kern w:val="3"/>
          <w:sz w:val="28"/>
          <w:szCs w:val="28"/>
          <w:lang w:eastAsia="ru-RU"/>
        </w:rPr>
        <w:t xml:space="preserve"> района Ульяновской области» (с изме</w:t>
      </w:r>
      <w:r>
        <w:rPr>
          <w:rFonts w:ascii="PT Astra Serif" w:eastAsia="Times New Roman" w:hAnsi="PT Astra Serif"/>
          <w:kern w:val="3"/>
          <w:sz w:val="28"/>
          <w:szCs w:val="28"/>
          <w:lang w:eastAsia="ru-RU"/>
        </w:rPr>
        <w:t xml:space="preserve">нениями от 21.10.2022 № 57/143) </w:t>
      </w:r>
      <w:r>
        <w:rPr>
          <w:rFonts w:ascii="PT Astra Serif" w:eastAsia="Times New Roman" w:hAnsi="PT Astra Serif"/>
          <w:kern w:val="3"/>
          <w:sz w:val="28"/>
          <w:szCs w:val="28"/>
          <w:lang w:eastAsia="ru-RU"/>
        </w:rPr>
        <w:t>следующие изменения: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1.1. часть 2.7. раздела 2 дополнить пунктом л) следующего содержания: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proofErr w:type="gramStart"/>
      <w:r>
        <w:rPr>
          <w:rFonts w:ascii="PT Astra Serif" w:eastAsia="Times New Roman" w:hAnsi="PT Astra Serif"/>
          <w:kern w:val="3"/>
          <w:sz w:val="28"/>
          <w:szCs w:val="28"/>
          <w:lang w:eastAsia="ru-RU"/>
        </w:rPr>
        <w:t>«л)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1.2. часть 2.9 раздела 2 дополнить пунктом 2.9.5. следующего содержания:</w:t>
      </w:r>
    </w:p>
    <w:p w:rsidR="002A3979" w:rsidRDefault="002A3979" w:rsidP="002A3979">
      <w:pPr>
        <w:autoSpaceDN w:val="0"/>
        <w:ind w:firstLine="709"/>
        <w:jc w:val="both"/>
        <w:textAlignment w:val="baseline"/>
        <w:rPr>
          <w:rFonts w:ascii="PT Astra Serif" w:eastAsia="Times New Roman" w:hAnsi="PT Astra Serif" w:cstheme="minorBidi"/>
          <w:kern w:val="3"/>
          <w:sz w:val="28"/>
          <w:szCs w:val="28"/>
          <w:lang w:eastAsia="ru-RU"/>
        </w:rPr>
      </w:pPr>
      <w:r>
        <w:rPr>
          <w:rFonts w:ascii="PT Astra Serif" w:eastAsia="Times New Roman" w:hAnsi="PT Astra Serif"/>
          <w:kern w:val="3"/>
          <w:sz w:val="28"/>
          <w:szCs w:val="28"/>
          <w:lang w:eastAsia="ru-RU"/>
        </w:rPr>
        <w:t xml:space="preserve">«2.9.5. Выездная проверка проводится в случае, если не представляется </w:t>
      </w:r>
      <w:r>
        <w:rPr>
          <w:rFonts w:ascii="PT Astra Serif" w:eastAsia="Times New Roman" w:hAnsi="PT Astra Serif"/>
          <w:kern w:val="3"/>
          <w:sz w:val="28"/>
          <w:szCs w:val="28"/>
          <w:lang w:eastAsia="ru-RU"/>
        </w:rPr>
        <w:lastRenderedPageBreak/>
        <w:t>возможным:</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proofErr w:type="gramStart"/>
      <w:r>
        <w:rPr>
          <w:rFonts w:ascii="PT Astra Serif" w:eastAsia="Times New Roman" w:hAnsi="PT Astra Serif"/>
          <w:kern w:val="3"/>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5" w:anchor="dst100866" w:history="1">
        <w:r>
          <w:rPr>
            <w:rStyle w:val="a3"/>
            <w:rFonts w:ascii="PT Astra Serif" w:eastAsia="Times New Roman" w:hAnsi="PT Astra Serif"/>
            <w:kern w:val="3"/>
            <w:sz w:val="28"/>
            <w:szCs w:val="28"/>
            <w:lang w:eastAsia="ru-RU"/>
          </w:rPr>
          <w:t>части 2</w:t>
        </w:r>
      </w:hyperlink>
      <w:r>
        <w:rPr>
          <w:rFonts w:ascii="PT Astra Serif" w:eastAsia="Times New Roman" w:hAnsi="PT Astra Serif"/>
          <w:kern w:val="3"/>
          <w:sz w:val="28"/>
          <w:szCs w:val="28"/>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1.3. пункт 2.10.4. части 2.10. раздела 2 изложить в новой редакции:</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«2.10.4.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roofErr w:type="gramStart"/>
      <w:r>
        <w:rPr>
          <w:rFonts w:ascii="PT Astra Serif" w:eastAsia="Times New Roman" w:hAnsi="PT Astra Serif"/>
          <w:kern w:val="3"/>
          <w:sz w:val="28"/>
          <w:szCs w:val="28"/>
          <w:lang w:eastAsia="ru-RU"/>
        </w:rPr>
        <w:t>.»;</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proofErr w:type="gramEnd"/>
      <w:r>
        <w:rPr>
          <w:rFonts w:ascii="PT Astra Serif" w:eastAsia="Times New Roman" w:hAnsi="PT Astra Serif"/>
          <w:kern w:val="3"/>
          <w:sz w:val="28"/>
          <w:szCs w:val="28"/>
          <w:lang w:eastAsia="ru-RU"/>
        </w:rPr>
        <w:t>1.4. часть 3.6. раздела 3 дополнить пунктом 3.6.4. следующего содержания: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«3.6.4.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roofErr w:type="gramStart"/>
      <w:r>
        <w:rPr>
          <w:rFonts w:ascii="PT Astra Serif" w:eastAsia="Times New Roman" w:hAnsi="PT Astra Serif"/>
          <w:kern w:val="3"/>
          <w:sz w:val="28"/>
          <w:szCs w:val="28"/>
          <w:lang w:eastAsia="ru-RU"/>
        </w:rPr>
        <w:t>.»;</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proofErr w:type="gramEnd"/>
      <w:r>
        <w:rPr>
          <w:rFonts w:ascii="PT Astra Serif" w:eastAsia="Times New Roman" w:hAnsi="PT Astra Serif"/>
          <w:kern w:val="3"/>
          <w:sz w:val="28"/>
          <w:szCs w:val="28"/>
          <w:lang w:eastAsia="ru-RU"/>
        </w:rPr>
        <w:t>1.5. Дополнить разделом 5 следующего содержания: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 Исполнение решений контрольных (надзорных) органов</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 xml:space="preserve">5.1. Органы, осуществляющие </w:t>
      </w:r>
      <w:proofErr w:type="gramStart"/>
      <w:r>
        <w:rPr>
          <w:rFonts w:ascii="PT Astra Serif" w:eastAsia="Times New Roman" w:hAnsi="PT Astra Serif"/>
          <w:kern w:val="3"/>
          <w:sz w:val="28"/>
          <w:szCs w:val="28"/>
          <w:lang w:eastAsia="ru-RU"/>
        </w:rPr>
        <w:t>контроль за</w:t>
      </w:r>
      <w:proofErr w:type="gramEnd"/>
      <w:r>
        <w:rPr>
          <w:rFonts w:ascii="PT Astra Serif" w:eastAsia="Times New Roman" w:hAnsi="PT Astra Serif"/>
          <w:kern w:val="3"/>
          <w:sz w:val="28"/>
          <w:szCs w:val="28"/>
          <w:lang w:eastAsia="ru-RU"/>
        </w:rPr>
        <w:t xml:space="preserve"> исполнением решений контрольных (надзорных) органов.</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 xml:space="preserve">5.1.1. </w:t>
      </w:r>
      <w:proofErr w:type="gramStart"/>
      <w:r>
        <w:rPr>
          <w:rFonts w:ascii="PT Astra Serif" w:eastAsia="Times New Roman" w:hAnsi="PT Astra Serif"/>
          <w:kern w:val="3"/>
          <w:sz w:val="28"/>
          <w:szCs w:val="28"/>
          <w:lang w:eastAsia="ru-RU"/>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5.1.2.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5.2. Отсрочка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5.2.1.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5.2.2.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Федерального закона от 31.07.2020 №248-ФЗ для рассмотрения возражений в отношении акта контрольного (надзорного) мероприятия.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lastRenderedPageBreak/>
        <w:t>5.3. Разрешение вопросов, связанных с исполнением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5.3.1. Должностным лицом контрольного (надзорного) органа, вынесшим решение, рассматриваются следующие вопросы, связанные с исполнением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1) о разъяснении способа и порядка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2) об отсрочке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3) о приостановлении исполнения решения, возобновлении ранее приостановленного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4) о прекращении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5.3.2. Вопросы, указанные в пункте 5.3.1. настоящей части,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5.3.3. Контролируемое лицо информируется о месте и времени рассмотрения вопросов, указанных в пункте 5.3.1. настоящей части. Неявка контролируемого лица без уважительной причины не является препятствием для рассмотрения соответствующих вопросов.</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5.3.4.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5.5. Окончание исполнения решения.</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5.5.1. По истечении срока исполнения контролируемым лицом решения, принятого в соответствии с пунктом 1 части 2 статьи 90 Федерального закона от 31.07.2020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Pr>
          <w:rFonts w:ascii="PT Astra Serif" w:eastAsia="Times New Roman" w:hAnsi="PT Astra Serif"/>
          <w:kern w:val="3"/>
          <w:sz w:val="28"/>
          <w:szCs w:val="28"/>
          <w:lang w:eastAsia="ru-RU"/>
        </w:rPr>
        <w:t xml:space="preserve">надзорный) </w:t>
      </w:r>
      <w:proofErr w:type="gramEnd"/>
      <w:r>
        <w:rPr>
          <w:rFonts w:ascii="PT Astra Serif" w:eastAsia="Times New Roman" w:hAnsi="PT Astra Serif"/>
          <w:kern w:val="3"/>
          <w:sz w:val="28"/>
          <w:szCs w:val="28"/>
          <w:lang w:eastAsia="ru-RU"/>
        </w:rPr>
        <w:t xml:space="preserve">орган оценивает исполнение решения на </w:t>
      </w:r>
      <w:proofErr w:type="gramStart"/>
      <w:r>
        <w:rPr>
          <w:rFonts w:ascii="PT Astra Serif" w:eastAsia="Times New Roman" w:hAnsi="PT Astra Serif"/>
          <w:kern w:val="3"/>
          <w:sz w:val="28"/>
          <w:szCs w:val="28"/>
          <w:lang w:eastAsia="ru-RU"/>
        </w:rPr>
        <w:t>основании</w:t>
      </w:r>
      <w:proofErr w:type="gramEnd"/>
      <w:r>
        <w:rPr>
          <w:rFonts w:ascii="PT Astra Serif" w:eastAsia="Times New Roman" w:hAnsi="PT Astra Serif"/>
          <w:kern w:val="3"/>
          <w:sz w:val="28"/>
          <w:szCs w:val="28"/>
          <w:lang w:eastAsia="ru-RU"/>
        </w:rPr>
        <w:t xml:space="preserve">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rPr>
          <w:rFonts w:ascii="PT Astra Serif" w:eastAsia="Times New Roman" w:hAnsi="PT Astra Serif"/>
          <w:kern w:val="3"/>
          <w:sz w:val="28"/>
          <w:szCs w:val="28"/>
          <w:lang w:eastAsia="ru-RU"/>
        </w:rPr>
        <w:t xml:space="preserve">надзорный) </w:t>
      </w:r>
      <w:proofErr w:type="gramEnd"/>
      <w:r>
        <w:rPr>
          <w:rFonts w:ascii="PT Astra Serif" w:eastAsia="Times New Roman" w:hAnsi="PT Astra Serif"/>
          <w:kern w:val="3"/>
          <w:sz w:val="28"/>
          <w:szCs w:val="28"/>
          <w:lang w:eastAsia="ru-RU"/>
        </w:rPr>
        <w:t>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от 31.07.2020 №248-ФЗ. В случае</w:t>
      </w:r>
      <w:proofErr w:type="gramStart"/>
      <w:r>
        <w:rPr>
          <w:rFonts w:ascii="PT Astra Serif" w:eastAsia="Times New Roman" w:hAnsi="PT Astra Serif"/>
          <w:kern w:val="3"/>
          <w:sz w:val="28"/>
          <w:szCs w:val="28"/>
          <w:lang w:eastAsia="ru-RU"/>
        </w:rPr>
        <w:t>,</w:t>
      </w:r>
      <w:proofErr w:type="gramEnd"/>
      <w:r>
        <w:rPr>
          <w:rFonts w:ascii="PT Astra Serif" w:eastAsia="Times New Roman" w:hAnsi="PT Astra Serif"/>
          <w:kern w:val="3"/>
          <w:sz w:val="28"/>
          <w:szCs w:val="28"/>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lastRenderedPageBreak/>
        <w:t>5.5.2. В случае</w:t>
      </w:r>
      <w:proofErr w:type="gramStart"/>
      <w:r>
        <w:rPr>
          <w:rFonts w:ascii="PT Astra Serif" w:eastAsia="Times New Roman" w:hAnsi="PT Astra Serif"/>
          <w:kern w:val="3"/>
          <w:sz w:val="28"/>
          <w:szCs w:val="28"/>
          <w:lang w:eastAsia="ru-RU"/>
        </w:rPr>
        <w:t>,</w:t>
      </w:r>
      <w:proofErr w:type="gramEnd"/>
      <w:r>
        <w:rPr>
          <w:rFonts w:ascii="PT Astra Serif" w:eastAsia="Times New Roman" w:hAnsi="PT Astra Serif"/>
          <w:kern w:val="3"/>
          <w:sz w:val="28"/>
          <w:szCs w:val="28"/>
          <w:lang w:eastAsia="ru-RU"/>
        </w:rPr>
        <w:t xml:space="preserve"> если по итогам проведения контрольного (надзорного) мероприятия, предусмотренного пунктом 5.1.1 настоящей части,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Федерального закона от 31.07.2020 №248-ФЗ,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A3979" w:rsidRDefault="002A3979" w:rsidP="002A3979">
      <w:pPr>
        <w:autoSpaceDN w:val="0"/>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kern w:val="3"/>
          <w:sz w:val="28"/>
          <w:szCs w:val="28"/>
          <w:lang w:eastAsia="ru-RU"/>
        </w:rPr>
        <w:t>5.5.3. Информация об исполнении решения контрольного (надзорного) органа в полном объеме вносится в единый реестр контрольных (надзорных) мероприятий</w:t>
      </w:r>
      <w:proofErr w:type="gramStart"/>
      <w:r>
        <w:rPr>
          <w:rFonts w:ascii="PT Astra Serif" w:eastAsia="Times New Roman" w:hAnsi="PT Astra Serif"/>
          <w:kern w:val="3"/>
          <w:sz w:val="28"/>
          <w:szCs w:val="28"/>
          <w:lang w:eastAsia="ru-RU"/>
        </w:rPr>
        <w:t>.».</w:t>
      </w:r>
      <w:proofErr w:type="gramEnd"/>
    </w:p>
    <w:p w:rsidR="00546FA3" w:rsidRDefault="00546FA3" w:rsidP="00D131C2">
      <w:pPr>
        <w:autoSpaceDN w:val="0"/>
        <w:ind w:firstLine="709"/>
        <w:jc w:val="both"/>
        <w:textAlignment w:val="baseline"/>
        <w:rPr>
          <w:rFonts w:ascii="Times New Roman" w:eastAsia="Times New Roman" w:hAnsi="Times New Roman"/>
          <w:kern w:val="3"/>
          <w:sz w:val="28"/>
          <w:szCs w:val="28"/>
          <w:lang w:eastAsia="ru-RU"/>
        </w:rPr>
      </w:pPr>
      <w:r w:rsidRPr="00546FA3">
        <w:rPr>
          <w:rFonts w:ascii="Times New Roman" w:eastAsia="Times New Roman" w:hAnsi="Times New Roman"/>
          <w:kern w:val="3"/>
          <w:sz w:val="28"/>
          <w:szCs w:val="28"/>
          <w:lang w:eastAsia="ru-RU"/>
        </w:rPr>
        <w:t xml:space="preserve">2. Настоящее </w:t>
      </w:r>
      <w:r>
        <w:rPr>
          <w:rFonts w:ascii="Times New Roman" w:eastAsia="Times New Roman" w:hAnsi="Times New Roman"/>
          <w:kern w:val="3"/>
          <w:sz w:val="28"/>
          <w:szCs w:val="28"/>
          <w:lang w:eastAsia="ru-RU"/>
        </w:rPr>
        <w:t>решение</w:t>
      </w:r>
      <w:r w:rsidRPr="00546FA3">
        <w:rPr>
          <w:rFonts w:ascii="Times New Roman" w:eastAsia="Times New Roman" w:hAnsi="Times New Roman"/>
          <w:kern w:val="3"/>
          <w:sz w:val="28"/>
          <w:szCs w:val="28"/>
          <w:lang w:eastAsia="ru-RU"/>
        </w:rPr>
        <w:t xml:space="preserve"> вступает в силу на следующий день после его официального </w:t>
      </w:r>
      <w:r>
        <w:rPr>
          <w:rFonts w:ascii="Times New Roman" w:eastAsia="Times New Roman" w:hAnsi="Times New Roman"/>
          <w:kern w:val="3"/>
          <w:sz w:val="28"/>
          <w:szCs w:val="28"/>
          <w:lang w:eastAsia="ru-RU"/>
        </w:rPr>
        <w:t>обнародования</w:t>
      </w:r>
      <w:r w:rsidRPr="00546FA3">
        <w:rPr>
          <w:rFonts w:ascii="Times New Roman" w:eastAsia="Times New Roman" w:hAnsi="Times New Roman"/>
          <w:kern w:val="3"/>
          <w:sz w:val="28"/>
          <w:szCs w:val="28"/>
          <w:lang w:eastAsia="ru-RU"/>
        </w:rPr>
        <w:t>, подлежит размещению в официальном сетевом издании муниципального образования «</w:t>
      </w:r>
      <w:proofErr w:type="spellStart"/>
      <w:r w:rsidRPr="00546FA3">
        <w:rPr>
          <w:rFonts w:ascii="Times New Roman" w:eastAsia="Times New Roman" w:hAnsi="Times New Roman"/>
          <w:kern w:val="3"/>
          <w:sz w:val="28"/>
          <w:szCs w:val="28"/>
          <w:lang w:eastAsia="ru-RU"/>
        </w:rPr>
        <w:t>Мелекесский</w:t>
      </w:r>
      <w:proofErr w:type="spellEnd"/>
      <w:r w:rsidRPr="00546FA3">
        <w:rPr>
          <w:rFonts w:ascii="Times New Roman" w:eastAsia="Times New Roman" w:hAnsi="Times New Roman"/>
          <w:kern w:val="3"/>
          <w:sz w:val="28"/>
          <w:szCs w:val="28"/>
          <w:lang w:eastAsia="ru-RU"/>
        </w:rPr>
        <w:t xml:space="preserve"> район» Ульяновской области (melekess-pressa.ru), а  также на официальном сайте администрации муниципального образования «</w:t>
      </w:r>
      <w:proofErr w:type="spellStart"/>
      <w:r w:rsidRPr="00546FA3">
        <w:rPr>
          <w:rFonts w:ascii="Times New Roman" w:eastAsia="Times New Roman" w:hAnsi="Times New Roman"/>
          <w:kern w:val="3"/>
          <w:sz w:val="28"/>
          <w:szCs w:val="28"/>
          <w:lang w:eastAsia="ru-RU"/>
        </w:rPr>
        <w:t>Старосахчинское</w:t>
      </w:r>
      <w:proofErr w:type="spellEnd"/>
      <w:r w:rsidRPr="00546FA3">
        <w:rPr>
          <w:rFonts w:ascii="Times New Roman" w:eastAsia="Times New Roman" w:hAnsi="Times New Roman"/>
          <w:kern w:val="3"/>
          <w:sz w:val="28"/>
          <w:szCs w:val="28"/>
          <w:lang w:eastAsia="ru-RU"/>
        </w:rPr>
        <w:t xml:space="preserve"> сельское поселение» </w:t>
      </w:r>
      <w:proofErr w:type="spellStart"/>
      <w:r w:rsidRPr="00546FA3">
        <w:rPr>
          <w:rFonts w:ascii="Times New Roman" w:eastAsia="Times New Roman" w:hAnsi="Times New Roman"/>
          <w:kern w:val="3"/>
          <w:sz w:val="28"/>
          <w:szCs w:val="28"/>
          <w:lang w:eastAsia="ru-RU"/>
        </w:rPr>
        <w:t>Мелекесского</w:t>
      </w:r>
      <w:proofErr w:type="spellEnd"/>
      <w:r w:rsidRPr="00546FA3">
        <w:rPr>
          <w:rFonts w:ascii="Times New Roman" w:eastAsia="Times New Roman" w:hAnsi="Times New Roman"/>
          <w:kern w:val="3"/>
          <w:sz w:val="28"/>
          <w:szCs w:val="28"/>
          <w:lang w:eastAsia="ru-RU"/>
        </w:rPr>
        <w:t xml:space="preserve"> района Ульяновской области в информационно-телекоммуникационной сети Интернет (st-sahcha-vestnik.ru).</w:t>
      </w:r>
    </w:p>
    <w:p w:rsidR="00D131C2" w:rsidRDefault="00E05444" w:rsidP="00D131C2">
      <w:pPr>
        <w:autoSpaceDN w:val="0"/>
        <w:ind w:firstLine="709"/>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3</w:t>
      </w:r>
      <w:r w:rsidRPr="00A95D5A">
        <w:rPr>
          <w:rFonts w:ascii="Times New Roman" w:eastAsia="Times New Roman" w:hAnsi="Times New Roman"/>
          <w:kern w:val="3"/>
          <w:sz w:val="28"/>
          <w:szCs w:val="28"/>
          <w:lang w:eastAsia="ru-RU"/>
        </w:rPr>
        <w:t xml:space="preserve">. Контроль исполнения настоящего решения </w:t>
      </w:r>
      <w:r w:rsidRPr="00A95D5A">
        <w:rPr>
          <w:rFonts w:ascii="Times New Roman" w:eastAsia="Times New Roman" w:hAnsi="Times New Roman"/>
          <w:color w:val="000000"/>
          <w:kern w:val="3"/>
          <w:sz w:val="28"/>
          <w:szCs w:val="28"/>
          <w:lang w:eastAsia="ru-RU"/>
        </w:rPr>
        <w:t>оставляю за собой</w:t>
      </w:r>
      <w:r w:rsidRPr="00A95D5A">
        <w:rPr>
          <w:rFonts w:ascii="Times New Roman" w:eastAsia="Times New Roman" w:hAnsi="Times New Roman"/>
          <w:kern w:val="3"/>
          <w:sz w:val="28"/>
          <w:szCs w:val="28"/>
          <w:lang w:eastAsia="ru-RU"/>
        </w:rPr>
        <w:t>.</w:t>
      </w:r>
    </w:p>
    <w:p w:rsidR="008256C5" w:rsidRDefault="008256C5" w:rsidP="00D131C2">
      <w:pPr>
        <w:autoSpaceDN w:val="0"/>
        <w:jc w:val="both"/>
        <w:textAlignment w:val="baseline"/>
        <w:rPr>
          <w:rFonts w:ascii="Times New Roman" w:eastAsia="Times New Roman" w:hAnsi="Times New Roman"/>
          <w:kern w:val="3"/>
          <w:sz w:val="28"/>
          <w:szCs w:val="28"/>
          <w:lang w:eastAsia="ru-RU"/>
        </w:rPr>
      </w:pPr>
    </w:p>
    <w:p w:rsidR="00546FA3" w:rsidRDefault="00546FA3" w:rsidP="00D131C2">
      <w:pPr>
        <w:autoSpaceDN w:val="0"/>
        <w:jc w:val="both"/>
        <w:textAlignment w:val="baseline"/>
        <w:rPr>
          <w:rFonts w:ascii="Times New Roman" w:eastAsia="Times New Roman" w:hAnsi="Times New Roman"/>
          <w:kern w:val="3"/>
          <w:sz w:val="28"/>
          <w:szCs w:val="28"/>
          <w:lang w:eastAsia="ru-RU"/>
        </w:rPr>
      </w:pPr>
    </w:p>
    <w:p w:rsidR="00546FA3" w:rsidRDefault="00546FA3" w:rsidP="00D131C2">
      <w:pPr>
        <w:autoSpaceDN w:val="0"/>
        <w:jc w:val="both"/>
        <w:textAlignment w:val="baseline"/>
        <w:rPr>
          <w:rFonts w:ascii="Times New Roman" w:eastAsia="Times New Roman" w:hAnsi="Times New Roman"/>
          <w:kern w:val="3"/>
          <w:sz w:val="28"/>
          <w:szCs w:val="28"/>
          <w:lang w:eastAsia="ru-RU"/>
        </w:rPr>
      </w:pPr>
    </w:p>
    <w:p w:rsidR="002A3979" w:rsidRDefault="00E05444" w:rsidP="002A3979">
      <w:pPr>
        <w:autoSpaceDN w:val="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Глава муниципального </w:t>
      </w:r>
      <w:proofErr w:type="spellStart"/>
      <w:r w:rsidRPr="00A95D5A">
        <w:rPr>
          <w:rFonts w:ascii="Times New Roman" w:eastAsia="Times New Roman" w:hAnsi="Times New Roman"/>
          <w:kern w:val="3"/>
          <w:sz w:val="28"/>
          <w:szCs w:val="28"/>
          <w:lang w:eastAsia="ru-RU"/>
        </w:rPr>
        <w:t>образования</w:t>
      </w:r>
      <w:proofErr w:type="spellEnd"/>
    </w:p>
    <w:p w:rsidR="00E05444" w:rsidRPr="00A95D5A" w:rsidRDefault="00E05444" w:rsidP="002A3979">
      <w:pPr>
        <w:autoSpaceDN w:val="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w:t>
      </w:r>
      <w:proofErr w:type="spellStart"/>
      <w:r w:rsidR="00CB4126">
        <w:rPr>
          <w:rFonts w:ascii="Times New Roman" w:eastAsia="Times New Roman" w:hAnsi="Times New Roman"/>
          <w:kern w:val="3"/>
          <w:sz w:val="28"/>
          <w:szCs w:val="28"/>
          <w:lang w:eastAsia="ru-RU"/>
        </w:rPr>
        <w:t>Старосахчинское</w:t>
      </w:r>
      <w:proofErr w:type="spellEnd"/>
      <w:r w:rsidR="00CB4126">
        <w:rPr>
          <w:rFonts w:ascii="Times New Roman" w:eastAsia="Times New Roman" w:hAnsi="Times New Roman"/>
          <w:kern w:val="3"/>
          <w:sz w:val="28"/>
          <w:szCs w:val="28"/>
          <w:lang w:eastAsia="ru-RU"/>
        </w:rPr>
        <w:t xml:space="preserve"> сельское поселение</w:t>
      </w:r>
      <w:r w:rsidRPr="00A95D5A">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 xml:space="preserve"> </w:t>
      </w:r>
      <w:r w:rsidR="002A3979">
        <w:rPr>
          <w:rFonts w:ascii="Times New Roman" w:eastAsia="Times New Roman" w:hAnsi="Times New Roman"/>
          <w:noProof/>
          <w:kern w:val="3"/>
          <w:sz w:val="28"/>
          <w:szCs w:val="28"/>
          <w:lang w:eastAsia="ru-RU"/>
        </w:rPr>
        <w:drawing>
          <wp:inline distT="0" distB="0" distL="0" distR="0" wp14:anchorId="569F99E6" wp14:editId="43DFEB30">
            <wp:extent cx="627613" cy="419100"/>
            <wp:effectExtent l="0" t="0" r="1270" b="0"/>
            <wp:docPr id="1" name="Рисунок 1" descr="\\192.168.1.250\distr\Сеть\ФАЙЛООБМЕННИК\209 (Совет депутатов)\Шагвалиев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50\distr\Сеть\ФАЙЛООБМЕННИК\209 (Совет депутатов)\Шагвалиева.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613" cy="419100"/>
                    </a:xfrm>
                    <a:prstGeom prst="rect">
                      <a:avLst/>
                    </a:prstGeom>
                    <a:noFill/>
                    <a:ln>
                      <a:noFill/>
                    </a:ln>
                  </pic:spPr>
                </pic:pic>
              </a:graphicData>
            </a:graphic>
          </wp:inline>
        </w:drawing>
      </w:r>
      <w:r>
        <w:rPr>
          <w:rFonts w:ascii="Times New Roman" w:eastAsia="Times New Roman" w:hAnsi="Times New Roman"/>
          <w:kern w:val="3"/>
          <w:sz w:val="28"/>
          <w:szCs w:val="28"/>
          <w:lang w:eastAsia="ru-RU"/>
        </w:rPr>
        <w:t xml:space="preserve"> </w:t>
      </w:r>
      <w:r w:rsidR="002A3979">
        <w:rPr>
          <w:rFonts w:ascii="Times New Roman" w:eastAsia="Times New Roman" w:hAnsi="Times New Roman"/>
          <w:kern w:val="3"/>
          <w:sz w:val="28"/>
          <w:szCs w:val="28"/>
          <w:lang w:eastAsia="ru-RU"/>
        </w:rPr>
        <w:t xml:space="preserve">       А.Ш. </w:t>
      </w:r>
      <w:proofErr w:type="spellStart"/>
      <w:r w:rsidR="002A3979">
        <w:rPr>
          <w:rFonts w:ascii="Times New Roman" w:eastAsia="Times New Roman" w:hAnsi="Times New Roman"/>
          <w:kern w:val="3"/>
          <w:sz w:val="28"/>
          <w:szCs w:val="28"/>
          <w:lang w:eastAsia="ru-RU"/>
        </w:rPr>
        <w:t>Шагвалиева</w:t>
      </w:r>
      <w:proofErr w:type="spellEnd"/>
    </w:p>
    <w:p w:rsidR="009035E6" w:rsidRDefault="009035E6"/>
    <w:sectPr w:rsidR="00903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9D"/>
    <w:rsid w:val="001968F1"/>
    <w:rsid w:val="002A3979"/>
    <w:rsid w:val="00366A76"/>
    <w:rsid w:val="004059D4"/>
    <w:rsid w:val="00546FA3"/>
    <w:rsid w:val="006A6618"/>
    <w:rsid w:val="006D4B92"/>
    <w:rsid w:val="006F78F2"/>
    <w:rsid w:val="008256C5"/>
    <w:rsid w:val="009035E6"/>
    <w:rsid w:val="009133AF"/>
    <w:rsid w:val="009A1DD7"/>
    <w:rsid w:val="00A108D8"/>
    <w:rsid w:val="00CB4126"/>
    <w:rsid w:val="00D131C2"/>
    <w:rsid w:val="00D729BA"/>
    <w:rsid w:val="00DE0A9D"/>
    <w:rsid w:val="00E0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B92"/>
    <w:pPr>
      <w:widowControl w:val="0"/>
      <w:suppressAutoHyphens/>
      <w:spacing w:after="0" w:line="240" w:lineRule="auto"/>
    </w:pPr>
    <w:rPr>
      <w:rFonts w:ascii="Arial" w:eastAsia="Lucida Sans Unicode" w:hAnsi="Arial" w:cs="Times New Roman"/>
      <w:kern w:val="2"/>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rsid w:val="006D4B92"/>
    <w:pPr>
      <w:autoSpaceDE w:val="0"/>
    </w:pPr>
    <w:rPr>
      <w:rFonts w:eastAsia="Arial" w:cs="Arial"/>
      <w:b/>
      <w:bCs/>
      <w:szCs w:val="20"/>
    </w:rPr>
  </w:style>
  <w:style w:type="character" w:styleId="a3">
    <w:name w:val="Hyperlink"/>
    <w:basedOn w:val="a0"/>
    <w:uiPriority w:val="99"/>
    <w:semiHidden/>
    <w:unhideWhenUsed/>
    <w:rsid w:val="002A3979"/>
    <w:rPr>
      <w:color w:val="0000FF" w:themeColor="hyperlink"/>
      <w:u w:val="single"/>
    </w:rPr>
  </w:style>
  <w:style w:type="paragraph" w:styleId="a4">
    <w:name w:val="Balloon Text"/>
    <w:basedOn w:val="a"/>
    <w:link w:val="a5"/>
    <w:uiPriority w:val="99"/>
    <w:semiHidden/>
    <w:unhideWhenUsed/>
    <w:rsid w:val="002A3979"/>
    <w:rPr>
      <w:rFonts w:ascii="Tahoma" w:hAnsi="Tahoma" w:cs="Tahoma"/>
      <w:sz w:val="16"/>
      <w:szCs w:val="16"/>
    </w:rPr>
  </w:style>
  <w:style w:type="character" w:customStyle="1" w:styleId="a5">
    <w:name w:val="Текст выноски Знак"/>
    <w:basedOn w:val="a0"/>
    <w:link w:val="a4"/>
    <w:uiPriority w:val="99"/>
    <w:semiHidden/>
    <w:rsid w:val="002A3979"/>
    <w:rPr>
      <w:rFonts w:ascii="Tahoma" w:eastAsia="Lucida Sans Unicode"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B92"/>
    <w:pPr>
      <w:widowControl w:val="0"/>
      <w:suppressAutoHyphens/>
      <w:spacing w:after="0" w:line="240" w:lineRule="auto"/>
    </w:pPr>
    <w:rPr>
      <w:rFonts w:ascii="Arial" w:eastAsia="Lucida Sans Unicode" w:hAnsi="Arial" w:cs="Times New Roman"/>
      <w:kern w:val="2"/>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rsid w:val="006D4B92"/>
    <w:pPr>
      <w:autoSpaceDE w:val="0"/>
    </w:pPr>
    <w:rPr>
      <w:rFonts w:eastAsia="Arial" w:cs="Arial"/>
      <w:b/>
      <w:bCs/>
      <w:szCs w:val="20"/>
    </w:rPr>
  </w:style>
  <w:style w:type="character" w:styleId="a3">
    <w:name w:val="Hyperlink"/>
    <w:basedOn w:val="a0"/>
    <w:uiPriority w:val="99"/>
    <w:semiHidden/>
    <w:unhideWhenUsed/>
    <w:rsid w:val="002A3979"/>
    <w:rPr>
      <w:color w:val="0000FF" w:themeColor="hyperlink"/>
      <w:u w:val="single"/>
    </w:rPr>
  </w:style>
  <w:style w:type="paragraph" w:styleId="a4">
    <w:name w:val="Balloon Text"/>
    <w:basedOn w:val="a"/>
    <w:link w:val="a5"/>
    <w:uiPriority w:val="99"/>
    <w:semiHidden/>
    <w:unhideWhenUsed/>
    <w:rsid w:val="002A3979"/>
    <w:rPr>
      <w:rFonts w:ascii="Tahoma" w:hAnsi="Tahoma" w:cs="Tahoma"/>
      <w:sz w:val="16"/>
      <w:szCs w:val="16"/>
    </w:rPr>
  </w:style>
  <w:style w:type="character" w:customStyle="1" w:styleId="a5">
    <w:name w:val="Текст выноски Знак"/>
    <w:basedOn w:val="a0"/>
    <w:link w:val="a4"/>
    <w:uiPriority w:val="99"/>
    <w:semiHidden/>
    <w:rsid w:val="002A3979"/>
    <w:rPr>
      <w:rFonts w:ascii="Tahoma" w:eastAsia="Lucida Sans Unicode"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77026">
      <w:bodyDiv w:val="1"/>
      <w:marLeft w:val="0"/>
      <w:marRight w:val="0"/>
      <w:marTop w:val="0"/>
      <w:marBottom w:val="0"/>
      <w:divBdr>
        <w:top w:val="none" w:sz="0" w:space="0" w:color="auto"/>
        <w:left w:val="none" w:sz="0" w:space="0" w:color="auto"/>
        <w:bottom w:val="none" w:sz="0" w:space="0" w:color="auto"/>
        <w:right w:val="none" w:sz="0" w:space="0" w:color="auto"/>
      </w:divBdr>
    </w:div>
    <w:div w:id="12056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consultant.ru/document/cons_doc_LAW_443756/93dc5f4858a59894b1814a1cce46649e80ef39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4294926381</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user</cp:lastModifiedBy>
  <cp:revision>6</cp:revision>
  <cp:lastPrinted>2023-12-28T12:08:00Z</cp:lastPrinted>
  <dcterms:created xsi:type="dcterms:W3CDTF">2022-05-06T11:03:00Z</dcterms:created>
  <dcterms:modified xsi:type="dcterms:W3CDTF">2023-12-29T11:58:00Z</dcterms:modified>
</cp:coreProperties>
</file>